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560" w:lineRule="exact"/>
        <w:rPr>
          <w:rFonts w:ascii="仿宋" w:hAnsi="仿宋" w:eastAsia="仿宋" w:cs="仿宋"/>
          <w:sz w:val="36"/>
          <w:szCs w:val="36"/>
        </w:rPr>
      </w:pPr>
      <w:bookmarkStart w:id="1" w:name="_GoBack"/>
      <w:bookmarkEnd w:id="1"/>
    </w:p>
    <w:p>
      <w:pPr>
        <w:widowControl w:val="0"/>
        <w:adjustRightInd/>
        <w:snapToGrid/>
        <w:spacing w:after="0" w:line="600" w:lineRule="exact"/>
        <w:jc w:val="center"/>
        <w:rPr>
          <w:rFonts w:ascii="方正小标宋简体" w:hAnsi="宋体" w:eastAsia="方正小标宋简体" w:cs="宋体"/>
          <w:kern w:val="2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2"/>
          <w:sz w:val="44"/>
          <w:szCs w:val="44"/>
        </w:rPr>
        <w:t>全国工商联人才交流服务中心</w:t>
      </w:r>
    </w:p>
    <w:p>
      <w:pPr>
        <w:widowControl w:val="0"/>
        <w:adjustRightInd/>
        <w:snapToGrid/>
        <w:spacing w:after="0" w:line="600" w:lineRule="exact"/>
        <w:jc w:val="center"/>
        <w:rPr>
          <w:rFonts w:ascii="方正小标宋简体" w:hAnsi="黑体" w:eastAsia="方正小标宋简体" w:cs="黑体"/>
          <w:kern w:val="2"/>
          <w:sz w:val="44"/>
          <w:szCs w:val="44"/>
        </w:rPr>
      </w:pPr>
      <w:r>
        <w:rPr>
          <w:rFonts w:hint="eastAsia" w:ascii="方正小标宋简体" w:hAnsi="黑体" w:eastAsia="方正小标宋简体" w:cs="黑体"/>
          <w:kern w:val="2"/>
          <w:sz w:val="44"/>
          <w:szCs w:val="44"/>
        </w:rPr>
        <w:t>职业技能培训项目清单</w:t>
      </w:r>
    </w:p>
    <w:p>
      <w:pPr>
        <w:widowControl w:val="0"/>
        <w:adjustRightInd/>
        <w:snapToGrid/>
        <w:spacing w:before="72" w:beforeLines="30" w:after="0" w:line="520" w:lineRule="exact"/>
        <w:jc w:val="center"/>
        <w:rPr>
          <w:rFonts w:ascii="楷体" w:hAnsi="楷体" w:eastAsia="楷体" w:cs="楷体"/>
          <w:kern w:val="2"/>
          <w:sz w:val="30"/>
          <w:szCs w:val="30"/>
        </w:rPr>
      </w:pPr>
      <w:r>
        <w:rPr>
          <w:rFonts w:hint="eastAsia" w:ascii="楷体" w:hAnsi="楷体" w:eastAsia="楷体" w:cs="楷体"/>
          <w:kern w:val="2"/>
          <w:sz w:val="30"/>
          <w:szCs w:val="30"/>
        </w:rPr>
        <w:t>（20</w:t>
      </w:r>
      <w:r>
        <w:rPr>
          <w:rFonts w:ascii="楷体" w:hAnsi="楷体" w:eastAsia="楷体" w:cs="楷体"/>
          <w:kern w:val="2"/>
          <w:sz w:val="30"/>
          <w:szCs w:val="30"/>
        </w:rPr>
        <w:t>21</w:t>
      </w:r>
      <w:r>
        <w:rPr>
          <w:rFonts w:hint="eastAsia" w:ascii="楷体" w:hAnsi="楷体" w:eastAsia="楷体" w:cs="楷体"/>
          <w:kern w:val="2"/>
          <w:sz w:val="30"/>
          <w:szCs w:val="30"/>
        </w:rPr>
        <w:t>年</w:t>
      </w:r>
      <w:r>
        <w:rPr>
          <w:rFonts w:ascii="楷体" w:hAnsi="楷体" w:eastAsia="楷体" w:cs="楷体"/>
          <w:kern w:val="2"/>
          <w:sz w:val="30"/>
          <w:szCs w:val="30"/>
        </w:rPr>
        <w:t>6</w:t>
      </w:r>
      <w:r>
        <w:rPr>
          <w:rFonts w:hint="eastAsia" w:ascii="楷体" w:hAnsi="楷体" w:eastAsia="楷体" w:cs="楷体"/>
          <w:kern w:val="2"/>
          <w:sz w:val="30"/>
          <w:szCs w:val="30"/>
        </w:rPr>
        <w:t>月）</w:t>
      </w:r>
    </w:p>
    <w:p>
      <w:pPr>
        <w:widowControl w:val="0"/>
        <w:adjustRightInd/>
        <w:snapToGrid/>
        <w:spacing w:before="72" w:beforeLines="30" w:after="0" w:line="340" w:lineRule="exact"/>
        <w:jc w:val="center"/>
        <w:rPr>
          <w:rFonts w:ascii="楷体" w:hAnsi="楷体" w:eastAsia="楷体" w:cs="楷体"/>
          <w:kern w:val="2"/>
          <w:sz w:val="30"/>
          <w:szCs w:val="30"/>
        </w:rPr>
      </w:pPr>
    </w:p>
    <w:tbl>
      <w:tblPr>
        <w:tblStyle w:val="7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268"/>
        <w:gridCol w:w="717"/>
        <w:gridCol w:w="2402"/>
        <w:gridCol w:w="708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776" w:type="dxa"/>
            <w:gridSpan w:val="6"/>
            <w:shd w:val="clear" w:color="auto" w:fill="FFFFFF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黑体" w:hAnsi="黑体" w:eastAsia="黑体" w:cs="黑体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2"/>
                <w:sz w:val="30"/>
                <w:szCs w:val="30"/>
              </w:rPr>
              <w:t>经营管理类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企业管理师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2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企业文化师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3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理财规划师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4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项目管理师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5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市场营销师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6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税务筹划师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7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酒店管理师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8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财富管理师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9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房地产策划师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10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采购管理师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11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会展策划师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12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农产品经纪人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13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物业管理师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14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商务策划师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15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人力资源管理师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16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物流管理师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17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创业指导师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18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职业生涯规划师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19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职业经理人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20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就业规划师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21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资本运营管理师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22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财务规划师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23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bCs/>
                <w:kern w:val="2"/>
                <w:sz w:val="30"/>
                <w:szCs w:val="30"/>
              </w:rPr>
              <w:t>财务管理师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24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质量安全管理师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25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审计管理师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26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统计管理师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27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中控安全管理师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2</w:t>
            </w:r>
            <w:r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  <w:t>8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供应链管理师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2</w:t>
            </w:r>
            <w:r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  <w:t>9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珠宝门店管理师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3</w:t>
            </w:r>
            <w:r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  <w:t>0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珠宝行业职业经理人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3</w:t>
            </w:r>
            <w:r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  <w:t>1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珠宝营销师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6" w:type="dxa"/>
            <w:gridSpan w:val="6"/>
            <w:shd w:val="clear" w:color="auto" w:fill="FFFFFF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黑体" w:hAnsi="黑体" w:eastAsia="黑体" w:cs="黑体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2"/>
                <w:sz w:val="30"/>
                <w:szCs w:val="30"/>
              </w:rPr>
              <w:t>大健康服务类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公共营养师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2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b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健身教练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3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拓展培训师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4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膳食营养师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5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舞蹈教练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6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康复理疗师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7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保健按摩师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8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祛斑技师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9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经络调理师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10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能量疗愈师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11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运动营养师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12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b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运动康复师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13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瑜伽指导师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14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体能训练师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15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亚健康调理师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16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sz w:val="30"/>
                <w:szCs w:val="30"/>
              </w:rPr>
              <w:t>健康咨询师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17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健康管理师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18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sz w:val="30"/>
                <w:szCs w:val="30"/>
              </w:rPr>
              <w:t>皮肤管理师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6" w:type="dxa"/>
            <w:gridSpan w:val="6"/>
            <w:shd w:val="clear" w:color="auto" w:fill="FFFFFF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kern w:val="2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2"/>
                <w:sz w:val="30"/>
                <w:szCs w:val="30"/>
              </w:rPr>
              <w:t>家庭服务类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华文仿宋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1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华文仿宋" w:hAnsi="华文仿宋" w:eastAsia="华文仿宋" w:cs="华文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育婴师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华文仿宋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2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华文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家政培训师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华文仿宋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3</w:t>
            </w:r>
          </w:p>
        </w:tc>
        <w:tc>
          <w:tcPr>
            <w:tcW w:w="2977" w:type="dxa"/>
            <w:noWrap w:val="0"/>
            <w:vAlign w:val="bottom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华文仿宋" w:hAnsi="华文仿宋" w:eastAsia="华文仿宋" w:cs="华文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宠物训导师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华文仿宋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4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华文仿宋" w:hAnsi="华文仿宋" w:eastAsia="华文仿宋" w:cs="华文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催乳师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华文仿宋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5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华文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满月汗蒸师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华文仿宋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6</w:t>
            </w:r>
          </w:p>
        </w:tc>
        <w:tc>
          <w:tcPr>
            <w:tcW w:w="2977" w:type="dxa"/>
            <w:noWrap w:val="0"/>
            <w:vAlign w:val="bottom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华文仿宋" w:hAnsi="华文仿宋" w:eastAsia="华文仿宋" w:cs="华文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宠物美容师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华文仿宋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7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华文仿宋" w:hAnsi="华文仿宋" w:eastAsia="华文仿宋" w:cs="华文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月嫂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华文仿宋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8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华文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游泳抚触师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华文仿宋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9</w:t>
            </w:r>
          </w:p>
        </w:tc>
        <w:tc>
          <w:tcPr>
            <w:tcW w:w="2977" w:type="dxa"/>
            <w:noWrap w:val="0"/>
            <w:vAlign w:val="bottom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华文仿宋" w:hAnsi="华文仿宋" w:eastAsia="华文仿宋" w:cs="华文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宠物造型师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华文仿宋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10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华文仿宋" w:hAnsi="华文仿宋" w:eastAsia="华文仿宋" w:cs="华文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保姆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华文仿宋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11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华文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老年护理师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华文仿宋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12</w:t>
            </w:r>
          </w:p>
        </w:tc>
        <w:tc>
          <w:tcPr>
            <w:tcW w:w="2977" w:type="dxa"/>
            <w:noWrap w:val="0"/>
            <w:vAlign w:val="bottom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华文仿宋" w:hAnsi="华文仿宋" w:eastAsia="华文仿宋" w:cs="华文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宠物护理师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华文仿宋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13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华文仿宋" w:hAnsi="华文仿宋" w:eastAsia="华文仿宋" w:cs="华文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护工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华文仿宋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14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华文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小儿推拿师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华文仿宋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15</w:t>
            </w:r>
          </w:p>
        </w:tc>
        <w:tc>
          <w:tcPr>
            <w:tcW w:w="2977" w:type="dxa"/>
            <w:noWrap w:val="0"/>
            <w:vAlign w:val="bottom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华文仿宋" w:hAnsi="华文仿宋" w:eastAsia="华文仿宋" w:cs="华文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宠物营养师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华文仿宋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16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华文仿宋" w:hAnsi="华文仿宋" w:eastAsia="华文仿宋" w:cs="华文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母婴护理师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华文仿宋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17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华文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家政职业经理人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华文仿宋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18</w:t>
            </w:r>
          </w:p>
        </w:tc>
        <w:tc>
          <w:tcPr>
            <w:tcW w:w="2977" w:type="dxa"/>
            <w:noWrap w:val="0"/>
            <w:vAlign w:val="bottom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华文仿宋" w:hAnsi="华文仿宋" w:eastAsia="华文仿宋" w:cs="华文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宠物店运营师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华文仿宋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19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华文仿宋" w:hAnsi="华文仿宋" w:eastAsia="华文仿宋" w:cs="华文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产后恢复师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华文仿宋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20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华文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家庭教育指导师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华文仿宋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21</w:t>
            </w:r>
          </w:p>
        </w:tc>
        <w:tc>
          <w:tcPr>
            <w:tcW w:w="2977" w:type="dxa"/>
            <w:noWrap w:val="0"/>
            <w:vAlign w:val="bottom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华文仿宋" w:hAnsi="华文仿宋" w:eastAsia="华文仿宋" w:cs="华文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宠物健康管理师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华文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22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华文仿宋" w:hAnsi="华文仿宋" w:eastAsia="华文仿宋" w:cs="华文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家电维修师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华文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23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华文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孝道传承师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华文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24</w:t>
            </w:r>
          </w:p>
        </w:tc>
        <w:tc>
          <w:tcPr>
            <w:tcW w:w="2977" w:type="dxa"/>
            <w:noWrap w:val="0"/>
            <w:vAlign w:val="bottom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华文仿宋" w:hAnsi="华文仿宋" w:eastAsia="华文仿宋" w:cs="华文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家庭婚姻咨询师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华文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2</w:t>
            </w:r>
            <w:r>
              <w:rPr>
                <w:rFonts w:ascii="华文仿宋" w:hAnsi="华文仿宋" w:eastAsia="华文仿宋" w:cs="华文仿宋"/>
                <w:kern w:val="2"/>
                <w:sz w:val="30"/>
                <w:szCs w:val="30"/>
              </w:rPr>
              <w:t>5</w:t>
            </w:r>
          </w:p>
        </w:tc>
        <w:tc>
          <w:tcPr>
            <w:tcW w:w="2268" w:type="dxa"/>
            <w:noWrap w:val="0"/>
            <w:vAlign w:val="bottom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华文仿宋" w:hAnsi="华文仿宋" w:eastAsia="华文仿宋" w:cs="华文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家政服务员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华文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2</w:t>
            </w:r>
            <w:r>
              <w:rPr>
                <w:rFonts w:ascii="华文仿宋" w:hAnsi="华文仿宋" w:eastAsia="华文仿宋" w:cs="华文仿宋"/>
                <w:kern w:val="2"/>
                <w:sz w:val="30"/>
                <w:szCs w:val="30"/>
              </w:rPr>
              <w:t>6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华文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整理收纳师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华文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30"/>
                <w:szCs w:val="30"/>
              </w:rPr>
              <w:t>2</w:t>
            </w:r>
            <w:r>
              <w:rPr>
                <w:rFonts w:ascii="华文仿宋" w:hAnsi="华文仿宋" w:eastAsia="华文仿宋" w:cs="华文仿宋"/>
                <w:kern w:val="2"/>
                <w:sz w:val="30"/>
                <w:szCs w:val="30"/>
              </w:rPr>
              <w:t>7</w:t>
            </w:r>
          </w:p>
        </w:tc>
        <w:tc>
          <w:tcPr>
            <w:tcW w:w="2977" w:type="dxa"/>
            <w:noWrap w:val="0"/>
            <w:vAlign w:val="bottom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保洁员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6" w:type="dxa"/>
            <w:gridSpan w:val="6"/>
            <w:shd w:val="clear" w:color="auto" w:fill="FFFFFF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kern w:val="2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2"/>
                <w:sz w:val="30"/>
                <w:szCs w:val="30"/>
              </w:rPr>
              <w:t>咨询服务类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  <w:t>1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心理咨询师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2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社会工作师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3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二手车评估师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4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圆梦指导师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5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旅行规划师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6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E</w:t>
            </w:r>
            <w:r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  <w:t>AP</w:t>
            </w: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咨询指导师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7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首席法务师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8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心理督导师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9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PPP项目咨询师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</w:t>
            </w:r>
            <w:r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  <w:t>0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文化传承师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1</w:t>
            </w:r>
            <w:r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  <w:t>1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礼仪主持人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1</w:t>
            </w:r>
            <w:r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  <w:t>2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房屋查验咨询师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</w:t>
            </w:r>
            <w:r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  <w:t>3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导游管理师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14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美术指导师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15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早期教育指导师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</w:t>
            </w:r>
            <w:r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  <w:t>6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研学旅行导师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1</w:t>
            </w:r>
            <w:r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  <w:t>7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播音主持培训师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6" w:type="dxa"/>
            <w:gridSpan w:val="6"/>
            <w:shd w:val="clear" w:color="auto" w:fill="FFFFFF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kern w:val="2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2"/>
                <w:sz w:val="30"/>
                <w:szCs w:val="30"/>
              </w:rPr>
              <w:t>视觉服务类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  <w:t>1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美容师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2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摄影摄像师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3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平面设计师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4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美发师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5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left"/>
              <w:rPr>
                <w:rFonts w:ascii="华文仿宋" w:hAnsi="华文仿宋" w:eastAsia="华文仿宋" w:cs="仿宋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职业编剧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6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家具设计师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7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美甲师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8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景观设计师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9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包装设计师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10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化妆师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11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室内设计师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12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广告设计师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13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纹绣师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14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服装设计师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仿宋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15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皮具设计师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  <w:t>1</w:t>
            </w: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6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美睫师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17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模具设计师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1</w:t>
            </w:r>
            <w:r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  <w:t>8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美容光电仪器操作师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</w:t>
            </w:r>
            <w:r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  <w:t>9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身材管理师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2</w:t>
            </w:r>
            <w:r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  <w:t>0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珠宝设计师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2</w:t>
            </w:r>
            <w:r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  <w:t>1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插花师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2</w:t>
            </w:r>
            <w:r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  <w:t>2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left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bookmarkStart w:id="0" w:name="_Hlk74299808"/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形象设计师</w:t>
            </w:r>
            <w:bookmarkEnd w:id="0"/>
          </w:p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24"/>
                <w:szCs w:val="24"/>
              </w:rPr>
              <w:t>（形象管理师）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6" w:type="dxa"/>
            <w:gridSpan w:val="6"/>
            <w:shd w:val="clear" w:color="auto" w:fill="FFFFFF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2"/>
                <w:sz w:val="28"/>
                <w:szCs w:val="28"/>
              </w:rPr>
              <w:t>IT服务类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  <w:t>1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电子商务师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2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新媒体运营师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3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w w:val="80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动漫设计师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4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网络营销师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5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大数据分析师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6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sz w:val="30"/>
                <w:szCs w:val="30"/>
              </w:rPr>
              <w:t>区块链应用规划师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7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网页设计师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8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微商运营管理师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9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sz w:val="30"/>
                <w:szCs w:val="30"/>
              </w:rPr>
              <w:t>网络安全管理师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</w:t>
            </w:r>
            <w:r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  <w:t>0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ind w:right="319" w:rightChars="145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仿宋"/>
                <w:kern w:val="2"/>
                <w:sz w:val="30"/>
                <w:szCs w:val="30"/>
              </w:rPr>
              <w:t>直播销售员</w:t>
            </w:r>
            <w:r>
              <w:rPr>
                <w:rFonts w:hint="eastAsia" w:ascii="华文仿宋" w:hAnsi="华文仿宋" w:eastAsia="华文仿宋" w:cs="仿宋"/>
                <w:kern w:val="2"/>
                <w:sz w:val="24"/>
                <w:szCs w:val="24"/>
              </w:rPr>
              <w:t>（网络直播师）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仿宋"/>
                <w:kern w:val="2"/>
                <w:sz w:val="30"/>
                <w:szCs w:val="30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6" w:type="dxa"/>
            <w:gridSpan w:val="6"/>
            <w:shd w:val="clear" w:color="auto" w:fill="FFFFFF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kern w:val="2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kern w:val="2"/>
                <w:sz w:val="30"/>
                <w:szCs w:val="30"/>
              </w:rPr>
              <w:t>工艺技术类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茶艺师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2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中式面点师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3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宋体"/>
                <w:sz w:val="30"/>
                <w:szCs w:val="30"/>
              </w:rPr>
              <w:t>紫砂工艺师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4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评茶师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5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西式面点师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6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陶瓷工艺师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7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咖啡师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8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中式烹调师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9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锁具修理师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10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农艺师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11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西式烹调师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12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动力蓄电池处置工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13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品酒师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14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裱花师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15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汽车修理师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16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 xml:space="preserve">调香师 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17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手机维修师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18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汽车美容师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19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香道师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2</w:t>
            </w:r>
            <w:r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  <w:t>0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汽车贴膜师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2</w:t>
            </w:r>
            <w:r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  <w:t>1</w:t>
            </w: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新能源汽车维修师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2</w:t>
            </w:r>
            <w:r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  <w:t>2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Times New Roman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雕刻师</w:t>
            </w:r>
          </w:p>
        </w:tc>
        <w:tc>
          <w:tcPr>
            <w:tcW w:w="71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2</w:t>
            </w:r>
            <w:r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  <w:t>3</w:t>
            </w:r>
          </w:p>
        </w:tc>
        <w:tc>
          <w:tcPr>
            <w:tcW w:w="2402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  <w:r>
              <w:rPr>
                <w:rFonts w:hint="eastAsia" w:ascii="华文仿宋" w:hAnsi="华文仿宋" w:eastAsia="华文仿宋" w:cs="Times New Roman"/>
                <w:kern w:val="2"/>
                <w:sz w:val="30"/>
                <w:szCs w:val="30"/>
              </w:rPr>
              <w:t>石油钻井工</w:t>
            </w:r>
          </w:p>
        </w:tc>
        <w:tc>
          <w:tcPr>
            <w:tcW w:w="708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华文仿宋" w:hAnsi="华文仿宋" w:eastAsia="华文仿宋" w:cs="Times New Roman"/>
                <w:kern w:val="2"/>
                <w:sz w:val="30"/>
                <w:szCs w:val="30"/>
              </w:rPr>
            </w:pPr>
          </w:p>
        </w:tc>
      </w:tr>
    </w:tbl>
    <w:p>
      <w:pPr>
        <w:widowControl w:val="0"/>
        <w:adjustRightInd/>
        <w:snapToGrid/>
        <w:spacing w:before="120" w:beforeLines="50" w:after="0" w:line="100" w:lineRule="exact"/>
        <w:rPr>
          <w:rFonts w:ascii="宋体" w:hAnsi="宋体" w:eastAsia="仿宋" w:cs="Times New Roman"/>
          <w:color w:val="000000"/>
          <w:kern w:val="2"/>
          <w:sz w:val="28"/>
          <w:szCs w:val="28"/>
        </w:rPr>
      </w:pPr>
    </w:p>
    <w:p>
      <w:pPr>
        <w:pStyle w:val="9"/>
        <w:spacing w:line="540" w:lineRule="exact"/>
        <w:rPr>
          <w:rFonts w:ascii="仿宋" w:hAnsi="仿宋" w:eastAsia="仿宋" w:cs="仿宋"/>
          <w:sz w:val="36"/>
          <w:szCs w:val="36"/>
        </w:rPr>
      </w:pPr>
    </w:p>
    <w:sectPr>
      <w:pgSz w:w="11906" w:h="16838"/>
      <w:pgMar w:top="2098" w:right="1588" w:bottom="1474" w:left="1588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revisionView w:markup="0"/>
  <w:trackRevisions w:val="1"/>
  <w:documentProtection w:enforcement="0"/>
  <w:defaultTabStop w:val="720"/>
  <w:hyphenationZone w:val="360"/>
  <w:displayHorizontalDrawingGridEvery w:val="1"/>
  <w:displayVerticalDrawingGridEvery w:val="1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2468"/>
    <w:rsid w:val="00026AB6"/>
    <w:rsid w:val="00045312"/>
    <w:rsid w:val="000A3B21"/>
    <w:rsid w:val="000B4296"/>
    <w:rsid w:val="000E406E"/>
    <w:rsid w:val="0010495F"/>
    <w:rsid w:val="0014730F"/>
    <w:rsid w:val="00153B95"/>
    <w:rsid w:val="00182DA7"/>
    <w:rsid w:val="00184D5D"/>
    <w:rsid w:val="00193BD8"/>
    <w:rsid w:val="001A489E"/>
    <w:rsid w:val="001A6D5A"/>
    <w:rsid w:val="0020188C"/>
    <w:rsid w:val="002136D1"/>
    <w:rsid w:val="0024721A"/>
    <w:rsid w:val="00252D52"/>
    <w:rsid w:val="002811A1"/>
    <w:rsid w:val="0028167B"/>
    <w:rsid w:val="00292DDC"/>
    <w:rsid w:val="00293FBB"/>
    <w:rsid w:val="002A1A6C"/>
    <w:rsid w:val="003215DD"/>
    <w:rsid w:val="00323B43"/>
    <w:rsid w:val="00346E36"/>
    <w:rsid w:val="003A08F9"/>
    <w:rsid w:val="003A48DB"/>
    <w:rsid w:val="003D37D8"/>
    <w:rsid w:val="003E151E"/>
    <w:rsid w:val="003E33F2"/>
    <w:rsid w:val="00403664"/>
    <w:rsid w:val="00426133"/>
    <w:rsid w:val="004311AC"/>
    <w:rsid w:val="004358AB"/>
    <w:rsid w:val="00436DE6"/>
    <w:rsid w:val="0047468A"/>
    <w:rsid w:val="00475430"/>
    <w:rsid w:val="00483664"/>
    <w:rsid w:val="004A1B7F"/>
    <w:rsid w:val="004A2C4F"/>
    <w:rsid w:val="004C6ECE"/>
    <w:rsid w:val="004C7E08"/>
    <w:rsid w:val="004D6FDE"/>
    <w:rsid w:val="00503EBE"/>
    <w:rsid w:val="0050660D"/>
    <w:rsid w:val="00526538"/>
    <w:rsid w:val="00576780"/>
    <w:rsid w:val="00583BD5"/>
    <w:rsid w:val="00596201"/>
    <w:rsid w:val="005D16DB"/>
    <w:rsid w:val="005D5E8F"/>
    <w:rsid w:val="00614C6B"/>
    <w:rsid w:val="00661407"/>
    <w:rsid w:val="00681C6D"/>
    <w:rsid w:val="006B2F29"/>
    <w:rsid w:val="006D65F6"/>
    <w:rsid w:val="006D662C"/>
    <w:rsid w:val="00721AF7"/>
    <w:rsid w:val="00733BF9"/>
    <w:rsid w:val="007662B0"/>
    <w:rsid w:val="007C1FAC"/>
    <w:rsid w:val="007E1879"/>
    <w:rsid w:val="007E339E"/>
    <w:rsid w:val="00811180"/>
    <w:rsid w:val="008201AF"/>
    <w:rsid w:val="008445DF"/>
    <w:rsid w:val="008A5FE2"/>
    <w:rsid w:val="008B7726"/>
    <w:rsid w:val="008C71CB"/>
    <w:rsid w:val="008D7CBD"/>
    <w:rsid w:val="008F6D73"/>
    <w:rsid w:val="009111CB"/>
    <w:rsid w:val="00917D56"/>
    <w:rsid w:val="009571C8"/>
    <w:rsid w:val="0096696E"/>
    <w:rsid w:val="00972173"/>
    <w:rsid w:val="009949CF"/>
    <w:rsid w:val="009D47B8"/>
    <w:rsid w:val="00A13BEB"/>
    <w:rsid w:val="00A57CB5"/>
    <w:rsid w:val="00A84BF4"/>
    <w:rsid w:val="00AA6120"/>
    <w:rsid w:val="00AD1371"/>
    <w:rsid w:val="00AD59B5"/>
    <w:rsid w:val="00AE60C6"/>
    <w:rsid w:val="00B8551D"/>
    <w:rsid w:val="00B94398"/>
    <w:rsid w:val="00B95899"/>
    <w:rsid w:val="00BA510B"/>
    <w:rsid w:val="00BC1923"/>
    <w:rsid w:val="00BC445E"/>
    <w:rsid w:val="00C05975"/>
    <w:rsid w:val="00C503AE"/>
    <w:rsid w:val="00C5568C"/>
    <w:rsid w:val="00CA3434"/>
    <w:rsid w:val="00CD1632"/>
    <w:rsid w:val="00CF2CC3"/>
    <w:rsid w:val="00D00464"/>
    <w:rsid w:val="00D12141"/>
    <w:rsid w:val="00D221EF"/>
    <w:rsid w:val="00D31D50"/>
    <w:rsid w:val="00D71A44"/>
    <w:rsid w:val="00D84B64"/>
    <w:rsid w:val="00D84B88"/>
    <w:rsid w:val="00DA0363"/>
    <w:rsid w:val="00DC42FC"/>
    <w:rsid w:val="00DF1CC1"/>
    <w:rsid w:val="00DF4503"/>
    <w:rsid w:val="00E0610A"/>
    <w:rsid w:val="00E1495B"/>
    <w:rsid w:val="00E15DD5"/>
    <w:rsid w:val="00E25610"/>
    <w:rsid w:val="00E37724"/>
    <w:rsid w:val="00E65DD8"/>
    <w:rsid w:val="00E708DA"/>
    <w:rsid w:val="00E8149A"/>
    <w:rsid w:val="00E91828"/>
    <w:rsid w:val="00EB013E"/>
    <w:rsid w:val="00EF2DBC"/>
    <w:rsid w:val="00F174DA"/>
    <w:rsid w:val="00F33967"/>
    <w:rsid w:val="00F57C1D"/>
    <w:rsid w:val="00F632A7"/>
    <w:rsid w:val="00F6728B"/>
    <w:rsid w:val="00FC275C"/>
    <w:rsid w:val="00FC67EA"/>
    <w:rsid w:val="00FD1B2F"/>
    <w:rsid w:val="00FD4932"/>
    <w:rsid w:val="035D5525"/>
    <w:rsid w:val="06810B69"/>
    <w:rsid w:val="0E070481"/>
    <w:rsid w:val="19F02897"/>
    <w:rsid w:val="21325B1A"/>
    <w:rsid w:val="2DDF69FF"/>
    <w:rsid w:val="317F546E"/>
    <w:rsid w:val="3CFD0717"/>
    <w:rsid w:val="41947303"/>
    <w:rsid w:val="42CA1A7B"/>
    <w:rsid w:val="698733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等线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页眉 字符"/>
    <w:basedOn w:val="8"/>
    <w:link w:val="5"/>
    <w:qFormat/>
    <w:uiPriority w:val="99"/>
    <w:rPr>
      <w:rFonts w:ascii="Tahoma" w:hAnsi="Tahoma"/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rFonts w:ascii="Tahoma" w:hAnsi="Tahoma" w:eastAsia="微软雅黑" w:cs="Times New Roman"/>
      <w:sz w:val="18"/>
      <w:szCs w:val="18"/>
    </w:rPr>
  </w:style>
  <w:style w:type="character" w:customStyle="1" w:styleId="13">
    <w:name w:val="日期 字符"/>
    <w:basedOn w:val="8"/>
    <w:link w:val="2"/>
    <w:semiHidden/>
    <w:qFormat/>
    <w:uiPriority w:val="99"/>
    <w:rPr>
      <w:rFonts w:ascii="Tahoma" w:hAnsi="Tahoma"/>
    </w:rPr>
  </w:style>
  <w:style w:type="character" w:customStyle="1" w:styleId="14">
    <w:name w:val="页脚 字符"/>
    <w:basedOn w:val="8"/>
    <w:link w:val="4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365</Words>
  <Characters>2084</Characters>
  <Lines>17</Lines>
  <Paragraphs>4</Paragraphs>
  <TotalTime>52</TotalTime>
  <ScaleCrop>false</ScaleCrop>
  <LinksUpToDate>false</LinksUpToDate>
  <CharactersWithSpaces>2445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2021-06-11T02:46:00Z</dcterms:created>
  <dc:creator>Administrator</dc:creator>
  <cp:lastModifiedBy>曹小兔</cp:lastModifiedBy>
  <cp:lastPrinted>2021-06-18T01:42:00Z</cp:lastPrinted>
  <dcterms:modified xsi:type="dcterms:W3CDTF">2021-07-02T01:16:35Z</dcterms:modified>
  <dc:title>关于调整职业技能培训项目清单的请示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A80C35C6E2E9406C815D167B3ABC458D</vt:lpwstr>
  </property>
</Properties>
</file>